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-974689</wp:posOffset>
            </wp:positionH>
            <wp:positionV relativeFrom="paragraph">
              <wp:posOffset>-954593</wp:posOffset>
            </wp:positionV>
            <wp:extent cx="7696185" cy="10851908"/>
            <wp:effectExtent b="0" l="0" r="0" t="0"/>
            <wp:wrapNone/>
            <wp:docPr id="20657673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6185" cy="108519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1276741</wp:posOffset>
            </wp:positionH>
            <wp:positionV relativeFrom="paragraph">
              <wp:posOffset>1678263</wp:posOffset>
            </wp:positionV>
            <wp:extent cx="3152775" cy="2381250"/>
            <wp:effectExtent b="0" l="0" r="0" t="0"/>
            <wp:wrapNone/>
            <wp:docPr id="206576739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81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5887720</wp:posOffset>
                </wp:positionV>
                <wp:extent cx="5947410" cy="1414145"/>
                <wp:effectExtent b="0" l="0" r="0" t="0"/>
                <wp:wrapSquare wrapText="bothSides" distB="45720" distT="45720" distL="114300" distR="114300"/>
                <wp:docPr id="206576738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7058" y="3077690"/>
                          <a:ext cx="59378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88"/>
                                <w:vertAlign w:val="baseline"/>
                              </w:rPr>
                              <w:t xml:space="preserve">FAST AND FURIOUS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5887720</wp:posOffset>
                </wp:positionV>
                <wp:extent cx="5947410" cy="1414145"/>
                <wp:effectExtent b="0" l="0" r="0" t="0"/>
                <wp:wrapSquare wrapText="bothSides" distB="45720" distT="45720" distL="114300" distR="114300"/>
                <wp:docPr id="206576738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741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8351520</wp:posOffset>
                </wp:positionV>
                <wp:extent cx="7646035" cy="1416989"/>
                <wp:effectExtent b="0" l="0" r="0" t="0"/>
                <wp:wrapNone/>
                <wp:docPr id="206576739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527745" y="3077690"/>
                          <a:ext cx="76365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34"/>
                                <w:vertAlign w:val="baseline"/>
                              </w:rPr>
                              <w:t xml:space="preserve">PRESENTATION OF THE SELECTION STAGE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8351520</wp:posOffset>
                </wp:positionV>
                <wp:extent cx="7646035" cy="1416989"/>
                <wp:effectExtent b="0" l="0" r="0" t="0"/>
                <wp:wrapNone/>
                <wp:docPr id="206576739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1416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8694420</wp:posOffset>
                </wp:positionV>
                <wp:extent cx="4791075" cy="1414145"/>
                <wp:effectExtent b="0" l="0" r="0" t="0"/>
                <wp:wrapNone/>
                <wp:docPr id="206576739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955225" y="3077690"/>
                          <a:ext cx="4781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b7dde8"/>
                                <w:sz w:val="34"/>
                                <w:vertAlign w:val="baseline"/>
                              </w:rPr>
                              <w:t xml:space="preserve">BAKU 2025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8694420</wp:posOffset>
                </wp:positionV>
                <wp:extent cx="4791075" cy="1414145"/>
                <wp:effectExtent b="0" l="0" r="0" t="0"/>
                <wp:wrapNone/>
                <wp:docPr id="206576739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107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Team name: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School name, number and address: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Team leader: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Contact number: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Student 1: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Student 2: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About the robot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(Explain the elements used in the model prepared here, the functions they perform, the robot's design, dimensions, weight, etc., in terms of its advantages)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0"/>
          <w:szCs w:val="40"/>
          <w:rtl w:val="0"/>
        </w:rPr>
        <w:t xml:space="preserve">              2.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Line tracking with a robot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(This should be a video of the robot being prepared realistically following a line (on a circular or oval-shaped map). (You should post the video link in YouTube format in 1080p quality for 60 seconds):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the introductory part of the video material, the participant states his/her name, surname and team name, then SAF2025 Fast and Furious</w:t>
      </w:r>
      <w:r w:rsidDel="00000000" w:rsidR="00000000" w:rsidRPr="00000000">
        <w:rPr>
          <w:rFonts w:ascii="Arial" w:cs="Arial" w:eastAsia="Arial" w:hAnsi="Arial"/>
          <w:color w:val="98480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“I am presenting for the category". It is prohibited to add additional sounds, songs, and transitions to the prepared video material.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88900</wp:posOffset>
                </wp:positionV>
                <wp:extent cx="1384935" cy="732790"/>
                <wp:effectExtent b="0" l="0" r="0" t="0"/>
                <wp:wrapNone/>
                <wp:docPr id="206576738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66233" y="3426305"/>
                          <a:ext cx="1359535" cy="70739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88900</wp:posOffset>
                </wp:positionV>
                <wp:extent cx="1384935" cy="732790"/>
                <wp:effectExtent b="0" l="0" r="0" t="0"/>
                <wp:wrapNone/>
                <wp:docPr id="206576738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935" cy="732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812579" cy="780498"/>
                <wp:effectExtent b="0" l="0" r="0" t="0"/>
                <wp:wrapNone/>
                <wp:docPr id="206576739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52411" y="3402451"/>
                          <a:ext cx="787179" cy="755098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812579" cy="780498"/>
                <wp:effectExtent b="0" l="0" r="0" t="0"/>
                <wp:wrapNone/>
                <wp:docPr id="206576739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579" cy="7804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Width 50cm, length 100cm. </w:t>
        <w:tab/>
        <w:tab/>
        <w:t xml:space="preserve">Diameter 100cm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color w:val="0070c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color w:val="0070c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color w:val="0070c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color w:val="0070c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color w:val="0070c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color w:val="0070c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0"/>
          <w:szCs w:val="40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Team photo</w:t>
      </w:r>
    </w:p>
    <w:p w:rsidR="00000000" w:rsidDel="00000000" w:rsidP="00000000" w:rsidRDefault="00000000" w:rsidRPr="00000000" w14:paraId="0000002A">
      <w:pPr>
        <w:spacing w:after="20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(This should include a photo of all team members at work or in front of the robot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)</w:t>
      </w:r>
    </w:p>
    <w:p w:rsidR="00000000" w:rsidDel="00000000" w:rsidP="00000000" w:rsidRDefault="00000000" w:rsidRPr="00000000" w14:paraId="0000002B">
      <w:pPr>
        <w:spacing w:after="20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38"/>
          <w:szCs w:val="38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38"/>
          <w:szCs w:val="38"/>
          <w:u w:val="none"/>
          <w:shd w:fill="auto" w:val="clear"/>
          <w:vertAlign w:val="baseline"/>
          <w:rtl w:val="0"/>
        </w:rPr>
        <w:t xml:space="preserve">Technical name and images of the elements used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4.1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Sensors (names and pictures)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(This should include information about the line tracking sensor used)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4.2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control card (name and picture)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4.3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Motor driver (name and picture)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4.4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DC motors (name, technical specifications and picture)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4.5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Wireless connection used (name and image (if available))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4.6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of the robot-body element (drawing in the design program)</w:t>
      </w:r>
    </w:p>
    <w:p w:rsidR="00000000" w:rsidDel="00000000" w:rsidP="00000000" w:rsidRDefault="00000000" w:rsidRPr="00000000" w14:paraId="00000064">
      <w:pPr>
        <w:spacing w:after="20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0"/>
          <w:szCs w:val="40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Photo images of the robot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Here, the size should be visible with a ruler next to the model in each photo)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5.1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left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5.2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right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the front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5.4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behind</w:t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5.5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above</w:t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5.6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below</w:t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0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296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</w:t>
    </w:r>
    <w:r w:rsidDel="00000000" w:rsidR="00000000" w:rsidRPr="00000000">
      <w:rPr>
        <w:rFonts w:ascii="Arial" w:cs="Arial" w:eastAsia="Arial" w:hAnsi="Arial"/>
        <w:i w:val="1"/>
        <w:sz w:val="22"/>
        <w:szCs w:val="22"/>
        <w:rtl w:val="0"/>
      </w:rPr>
      <w:t xml:space="preserve">v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attrocento Sans" w:cs="Quattrocento Sans" w:eastAsia="Quattrocento Sans" w:hAnsi="Quattrocento Sans"/>
        <w:sz w:val="24"/>
        <w:szCs w:val="24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Normal M"/>
    <w:qFormat w:val="1"/>
    <w:rsid w:val="00976FBC"/>
    <w:pPr>
      <w:spacing w:after="160" w:line="259" w:lineRule="auto"/>
    </w:pPr>
    <w:rPr>
      <w:rFonts w:ascii="Segoe UI" w:hAnsi="Segoe UI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76FBC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mreli1" w:customStyle="1">
    <w:name w:val="Nomreli 1"/>
    <w:basedOn w:val="Normal"/>
    <w:next w:val="Normal"/>
    <w:qFormat w:val="1"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</w:rPr>
  </w:style>
  <w:style w:type="paragraph" w:styleId="Nomreli2" w:customStyle="1">
    <w:name w:val="Nomreli 2"/>
    <w:basedOn w:val="Heading1"/>
    <w:qFormat w:val="1"/>
    <w:rsid w:val="006015D8"/>
    <w:pPr>
      <w:keepNext w:val="0"/>
      <w:keepLines w:val="0"/>
      <w:numPr>
        <w:numId w:val="2"/>
      </w:numPr>
      <w:spacing w:after="160" w:before="360"/>
      <w:jc w:val="center"/>
    </w:pPr>
    <w:rPr>
      <w:rFonts w:ascii="Arial" w:cs="Segoe UI" w:hAnsi="Arial" w:eastAsiaTheme="minorHAnsi"/>
      <w:color w:val="0070c0"/>
      <w:sz w:val="40"/>
    </w:rPr>
  </w:style>
  <w:style w:type="character" w:styleId="Heading1Char" w:customStyle="1">
    <w:name w:val="Heading 1 Char"/>
    <w:basedOn w:val="DefaultParagraphFont"/>
    <w:link w:val="Heading1"/>
    <w:uiPriority w:val="9"/>
    <w:rsid w:val="00976FBC"/>
    <w:rPr>
      <w:rFonts w:asciiTheme="majorHAnsi" w:cstheme="majorBidi" w:eastAsiaTheme="majorEastAsia" w:hAnsiTheme="majorHAnsi"/>
      <w:b w:val="1"/>
      <w:bCs w:val="1"/>
      <w:color w:val="365f91" w:themeColor="accent1" w:themeShade="0000BF"/>
      <w:kern w:val="2"/>
      <w:sz w:val="28"/>
      <w:szCs w:val="28"/>
      <w:lang w:val="e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B1B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B1BD3"/>
    <w:rPr>
      <w:rFonts w:ascii="Tahoma" w:cs="Tahoma" w:hAnsi="Tahoma"/>
      <w:kern w:val="2"/>
      <w:sz w:val="16"/>
      <w:szCs w:val="16"/>
      <w:lang w:val="en"/>
    </w:rPr>
  </w:style>
  <w:style w:type="paragraph" w:styleId="Header">
    <w:name w:val="header"/>
    <w:basedOn w:val="Normal"/>
    <w:link w:val="HeaderChar"/>
    <w:uiPriority w:val="99"/>
    <w:unhideWhenUsed w:val="1"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1BD3"/>
    <w:rPr>
      <w:rFonts w:ascii="Segoe UI" w:hAnsi="Segoe UI"/>
      <w:kern w:val="2"/>
      <w:sz w:val="24"/>
      <w:lang w:val="en"/>
    </w:rPr>
  </w:style>
  <w:style w:type="paragraph" w:styleId="Footer">
    <w:name w:val="footer"/>
    <w:basedOn w:val="Normal"/>
    <w:link w:val="FooterChar"/>
    <w:uiPriority w:val="99"/>
    <w:unhideWhenUsed w:val="1"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1BD3"/>
    <w:rPr>
      <w:rFonts w:ascii="Segoe UI" w:hAnsi="Segoe UI"/>
      <w:kern w:val="2"/>
      <w:sz w:val="24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8XZCIfhEklX56BlOgsVAJeAEA==">CgMxLjA4AHIhMVBTSGktTnBtSnIzWk9kbk94c0hHWXVOYk0wV21fMEZ5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2025-05-07T13:26:00Z</dcterms:created>
  <dc:creator>Farid Hasanov</dc:creator>
</cp:coreProperties>
</file>